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2" w:rsidRDefault="003017D2"/>
    <w:p w:rsidR="00CE40DA" w:rsidRDefault="00BA513D" w:rsidP="00003C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3B5B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003C72" w:rsidRPr="00003C72" w:rsidRDefault="00003C72" w:rsidP="00003C72">
      <w:pPr>
        <w:jc w:val="center"/>
        <w:rPr>
          <w:rFonts w:ascii="Arial" w:hAnsi="Arial" w:cs="Arial"/>
          <w:b/>
          <w:bCs/>
        </w:rPr>
      </w:pPr>
    </w:p>
    <w:p w:rsidR="00105722" w:rsidRDefault="00A57C22" w:rsidP="00BA513D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  <w:t xml:space="preserve">       </w:t>
      </w:r>
      <w:r w:rsidR="00BA513D" w:rsidRPr="00BA513D">
        <w:rPr>
          <w:rFonts w:ascii="Arial" w:hAnsi="Arial" w:cs="Arial"/>
        </w:rPr>
        <w:t>Przedmiotem zamówienia jest zakup materiałów biurowych na</w:t>
      </w:r>
      <w:r w:rsidR="00BA513D">
        <w:rPr>
          <w:rFonts w:ascii="Arial" w:hAnsi="Arial" w:cs="Arial"/>
        </w:rPr>
        <w:t xml:space="preserve"> </w:t>
      </w:r>
      <w:r w:rsidR="00BA513D" w:rsidRPr="00BA513D">
        <w:rPr>
          <w:rFonts w:ascii="Arial" w:hAnsi="Arial" w:cs="Arial"/>
          <w:color w:val="000000" w:themeColor="text1"/>
        </w:rPr>
        <w:t>potrzeby projektu nr</w:t>
      </w:r>
      <w:r w:rsidR="00BA513D">
        <w:rPr>
          <w:rFonts w:ascii="Arial" w:hAnsi="Arial" w:cs="Arial"/>
          <w:color w:val="000000" w:themeColor="text1"/>
        </w:rPr>
        <w:t> </w:t>
      </w:r>
      <w:r w:rsidR="00BA513D" w:rsidRPr="00BA513D">
        <w:rPr>
          <w:rFonts w:ascii="Arial" w:hAnsi="Arial" w:cs="Arial"/>
          <w:color w:val="000000" w:themeColor="text1"/>
        </w:rPr>
        <w:t>POIS.02.04.00-00-0108/16, pn. „Ochrona siedlisk i gatunków terenów nieleśnych zależnych od wód”, dofinansowanego w ramach Programu Operacyjnego Infrastruktura</w:t>
      </w:r>
      <w:r>
        <w:rPr>
          <w:rFonts w:ascii="Arial" w:hAnsi="Arial" w:cs="Arial"/>
          <w:color w:val="000000" w:themeColor="text1"/>
        </w:rPr>
        <w:t xml:space="preserve"> i Środowisko na lata 2014-2020 dla R</w:t>
      </w:r>
      <w:r w:rsidR="00105722">
        <w:rPr>
          <w:rFonts w:ascii="Arial" w:hAnsi="Arial" w:cs="Arial"/>
          <w:color w:val="000000" w:themeColor="text1"/>
        </w:rPr>
        <w:t xml:space="preserve">egionalnej </w:t>
      </w:r>
      <w:r>
        <w:rPr>
          <w:rFonts w:ascii="Arial" w:hAnsi="Arial" w:cs="Arial"/>
          <w:color w:val="000000" w:themeColor="text1"/>
        </w:rPr>
        <w:t>D</w:t>
      </w:r>
      <w:r w:rsidR="00105722">
        <w:rPr>
          <w:rFonts w:ascii="Arial" w:hAnsi="Arial" w:cs="Arial"/>
          <w:color w:val="000000" w:themeColor="text1"/>
        </w:rPr>
        <w:t xml:space="preserve">yrekcji </w:t>
      </w:r>
      <w:r>
        <w:rPr>
          <w:rFonts w:ascii="Arial" w:hAnsi="Arial" w:cs="Arial"/>
          <w:color w:val="000000" w:themeColor="text1"/>
        </w:rPr>
        <w:t>O</w:t>
      </w:r>
      <w:r w:rsidR="00105722">
        <w:rPr>
          <w:rFonts w:ascii="Arial" w:hAnsi="Arial" w:cs="Arial"/>
          <w:color w:val="000000" w:themeColor="text1"/>
        </w:rPr>
        <w:t xml:space="preserve">chrony </w:t>
      </w:r>
      <w:r>
        <w:rPr>
          <w:rFonts w:ascii="Arial" w:hAnsi="Arial" w:cs="Arial"/>
          <w:color w:val="000000" w:themeColor="text1"/>
        </w:rPr>
        <w:t>Ś</w:t>
      </w:r>
      <w:r w:rsidR="00105722">
        <w:rPr>
          <w:rFonts w:ascii="Arial" w:hAnsi="Arial" w:cs="Arial"/>
          <w:color w:val="000000" w:themeColor="text1"/>
        </w:rPr>
        <w:t>rodowiska</w:t>
      </w:r>
      <w:r>
        <w:rPr>
          <w:rFonts w:ascii="Arial" w:hAnsi="Arial" w:cs="Arial"/>
          <w:color w:val="000000" w:themeColor="text1"/>
        </w:rPr>
        <w:t xml:space="preserve"> we Wrocławiu. </w:t>
      </w:r>
      <w:r w:rsidR="00BA513D" w:rsidRPr="000C0AAF">
        <w:rPr>
          <w:rFonts w:ascii="Arial" w:hAnsi="Arial" w:cs="Arial"/>
          <w:color w:val="000000" w:themeColor="text1"/>
        </w:rPr>
        <w:t>Nazwa i kody według Wspólnego Słownika Zamówień (CPV):</w:t>
      </w:r>
      <w:r w:rsidR="00BA513D">
        <w:rPr>
          <w:rFonts w:ascii="Arial" w:hAnsi="Arial" w:cs="Arial"/>
          <w:color w:val="000000" w:themeColor="text1"/>
        </w:rPr>
        <w:t xml:space="preserve"> </w:t>
      </w:r>
    </w:p>
    <w:p w:rsidR="00105722" w:rsidRDefault="00105722" w:rsidP="00BA513D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57C22" w:rsidRDefault="00BA513D" w:rsidP="00105722">
      <w:pPr>
        <w:tabs>
          <w:tab w:val="right" w:leader="underscore" w:pos="8683"/>
        </w:tabs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A513D">
        <w:rPr>
          <w:rFonts w:ascii="Arial" w:hAnsi="Arial" w:cs="Arial"/>
          <w:b/>
          <w:color w:val="000000" w:themeColor="text1"/>
        </w:rPr>
        <w:t>30197644-2</w:t>
      </w:r>
      <w:r>
        <w:rPr>
          <w:rFonts w:ascii="Arial" w:hAnsi="Arial" w:cs="Arial"/>
          <w:color w:val="000000" w:themeColor="text1"/>
        </w:rPr>
        <w:t xml:space="preserve"> papier kserograficzny</w:t>
      </w:r>
      <w:r w:rsidR="00A57C22">
        <w:rPr>
          <w:rFonts w:ascii="Arial" w:hAnsi="Arial" w:cs="Arial"/>
          <w:color w:val="000000" w:themeColor="text1"/>
        </w:rPr>
        <w:t>,</w:t>
      </w:r>
    </w:p>
    <w:p w:rsidR="00BA513D" w:rsidRPr="000C0AAF" w:rsidRDefault="00A57C22" w:rsidP="00BA513D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BA513D" w:rsidRPr="00BA513D">
        <w:rPr>
          <w:rFonts w:ascii="Arial" w:hAnsi="Arial" w:cs="Arial"/>
          <w:b/>
          <w:color w:val="000000" w:themeColor="text1"/>
        </w:rPr>
        <w:t>30190000-7</w:t>
      </w:r>
      <w:r w:rsidR="00BA513D">
        <w:rPr>
          <w:rFonts w:ascii="Arial" w:hAnsi="Arial" w:cs="Arial"/>
          <w:color w:val="000000" w:themeColor="text1"/>
        </w:rPr>
        <w:t xml:space="preserve"> różny sprzęt i artykuły biurowe</w:t>
      </w:r>
    </w:p>
    <w:p w:rsidR="00E4300C" w:rsidRDefault="00403E17" w:rsidP="00BA513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C0AAF">
        <w:rPr>
          <w:rFonts w:ascii="Arial" w:hAnsi="Arial" w:cs="Arial"/>
          <w:color w:val="000000" w:themeColor="text1"/>
        </w:rPr>
        <w:t>W ramach procedury zaplanowany jest zakup</w:t>
      </w:r>
      <w:r>
        <w:rPr>
          <w:rFonts w:ascii="Arial" w:hAnsi="Arial" w:cs="Arial"/>
          <w:color w:val="000000" w:themeColor="text1"/>
        </w:rPr>
        <w:t xml:space="preserve"> następujących artykułów:</w:t>
      </w:r>
    </w:p>
    <w:tbl>
      <w:tblPr>
        <w:tblW w:w="965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2814"/>
        <w:gridCol w:w="5103"/>
        <w:gridCol w:w="1134"/>
      </w:tblGrid>
      <w:tr w:rsidR="00403E17" w:rsidRPr="00403E17" w:rsidTr="00E4300C">
        <w:trPr>
          <w:trHeight w:val="47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E4300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17" w:rsidRPr="00403E17" w:rsidRDefault="00403E17" w:rsidP="00E43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</w:t>
            </w:r>
            <w:r w:rsidR="00E4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specyfikacja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ilość zaplanowana do zakupu </w:t>
            </w:r>
          </w:p>
        </w:tc>
      </w:tr>
      <w:tr w:rsidR="00403E17" w:rsidRPr="00403E17" w:rsidTr="00E4300C">
        <w:trPr>
          <w:trHeight w:val="25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3E17" w:rsidRPr="00403E17" w:rsidTr="00A57C22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gumka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Gum</w:t>
            </w: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 do mazania miękka, do ołówka B, biała, ściera precyzyjnie i czysto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E4300C">
        <w:trPr>
          <w:trHeight w:val="6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ołówek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Ołówek w drewnianej obudowie B , zaostrzony, wysoka jakość, długość min. 17,5 cm, rysik przez całą długość ołówka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temperówka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Temperówka aluminiowa wyposażona w ostrza o dwóch wymiarach, do ostrzenia ołówków i kredek o maksymalnej średnicy  11mm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E4300C">
        <w:trPr>
          <w:trHeight w:val="7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źółty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wysoka intensywność kolorów fluoroscencyjnych, obudowa w kolorze tuszu, duża odporność na wysychanie, zakończony ściętą końcówką,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klory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E4300C">
        <w:trPr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zielony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wysoka intensywność kolorów fluoroscencyjnych, obudowa w kolorze tuszu, duża odporność na wysychanie, zakończony ściętą końcówką,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klory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E4300C">
        <w:trPr>
          <w:trHeight w:val="7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różowy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wysoka intensywność kolorów fluoroscencyjnych, obudowa w kolorze tuszu, duża odporność na wysychanie, zakończony ściętą końcówką,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klory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różowy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E4300C">
        <w:trPr>
          <w:trHeight w:val="53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niebieski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wysoka intensywność kolorów fluoroscencyjnych, obudowa w kolorze tuszu, duża odporność na wysychanie, zakończony ściętą końcówką,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klory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niebieski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E4300C">
        <w:trPr>
          <w:trHeight w:val="11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na dokumenty "kuweta"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na dokumenty wykonany z trwałego przeźroczystego polistyrenu, trwała i solidna, z możliwością łączenia szufladek w pionie oraz kaskadowo wymiary zewnętrzne, na dokumenty formatu A4, wysokość wewnątrz min. 4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03E17" w:rsidRPr="00403E17" w:rsidTr="00A30548">
        <w:trPr>
          <w:trHeight w:val="126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segregator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Segregator 70 mm grzbiet A-4 z mechanizmem dźwigniowym, wykonanym z grubego kartonu, oklejka pokryta folią polipropylenową, wyklejka papierowa na grzbiecie wzmocniony, metalowe oczko grzbietowe, dolne krawędzie wzmocnione okuciem, na grzbiecie kieszeń na wymienne etykiety służące do opisu zawartości; kolor zielony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03E17" w:rsidRPr="00403E17" w:rsidTr="00E4300C">
        <w:trPr>
          <w:trHeight w:val="8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długopis niebieski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Prosta, klasyczna przezroczysta obudowa, wkłady wymienne BKL7, długość linii pisania 1700 m, grubość linii pisania - 0,27mm, końcówka 0,7mm wykonana z "niklowanego srebra", kulka wykonana ze stali hartowanej, kolor niebieski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E4300C">
        <w:trPr>
          <w:trHeight w:val="8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długopis czarny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Prosta, klasyczna przezroczysta obudowa, wkłady wymienne BKL7, długość linii pisania 1700 m, grubość linii pisania - 0,27mm, końcówka 0,7mm wykonana z "niklowanego srebra", kulka wykonana ze stali hartowanej, kolor czarny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57C22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cieńkopis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zielony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Plastikowa końcówka oprawiona w metal, grubość linii pisania 0,4 mm, odporny na wysychanie tusz. Zatyczka w kolorze tuszu, kolory: 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cieńkopis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czerwony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Plastikowa końcówka oprawiona w metal, grubość linii pisania 0,4 mm, odporny na wysychanie tusz. Zatyczka w kolorze tuszu, kolory:  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57C2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A4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format A4, gramatura 80g, opakowanie 500ark., białość: CIE min.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03E17" w:rsidRPr="00403E17" w:rsidTr="00A57C22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zszywacz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Zszywacz na zszywki 24/6, jednorazowo zszywa do 20 kartek, sprężynowy mechanizm ładowania zszywek do przodu, ergonomiczny korpus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zszywki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Zszywki biurowe metalowe w rozmiarze 26/6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dziurkacz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Dziurkacz metalowy, wskaźnik środka strony, listwa formatowa, rozstaw: 80mm, średnica: 6m, dziurkuje do 30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spinacze  33mm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spinacz biurowy okrągły, galwanizowany, z wygiętym noskiem  ułatwiającym spinanie dokumentów, rozmiar: 33mm, 100szt/opak.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spinacze  25mm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spinacz biurowy okrągły, galwanizowany, z wygiętym noskiem  ułatwiającym spinanie dokumentów, rozmiar: 25mm, 100szt./opak.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spinacze  50 mm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spinacz biurowy okrągły, galwanizowany, z wygiętym noskiem  ułatwiającym spinanie dokumentów, rozmiar: 50mm, 100szt./opak.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klipy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Klipy biurowe, 19 mm  metalowe 1 opak./12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klipy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Klipy biurowe, 25 mm  metalowe 1 opak./12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klipy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Klipy biurowe, 32 mm  metalowe 1 opak./12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klipy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Klipy biurowe, 51 mm  metalowe 1 opak./12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30548">
        <w:trPr>
          <w:trHeight w:val="7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koszulki 100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Format: do dokumenty A4, otwarta od góry, dziurki uniwersalne pasują do wpięcia w segregatory, wzmocniona listwa dziurkowana, przezroczysta, 100 szt./opak.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teczki tekturowe z gumką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Wykonana z kartonu, z gumką wzdłuż długiego boku , gramatura 250g /m2, posiada trzy wewnętrzne klapki, format: do dokumenty 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403E17" w:rsidRPr="00403E17" w:rsidTr="00A57C22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wszystkich rodzajów zszywek, posiada system blokady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30548">
        <w:trPr>
          <w:trHeight w:val="59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nożyczki  25 cm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Nożyczki ze stali hartowanej, ergonomiczne rączki z odpornego na pęknięcia tworzywa sztucznego, rozmiar  25cm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karteczki samoprzylepne małe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Bloczek samoprzylepny, ok.38x51mm, po 100 karteczek w bloczku, w kolorze innym niż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403E17" w:rsidRPr="00403E17" w:rsidTr="00A57C22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karteczki samoprzylepne duże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Karteczki samoprzylepne w kolorze innym niż biały, ok. 76 x76 mm, 100 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03E17" w:rsidRPr="00403E17" w:rsidTr="00C0453E">
        <w:trPr>
          <w:trHeight w:val="90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zakładki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indeksujace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wąskie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Wykonane z folii polipropylenowej, możliwość usunięcia bądź wielokrotnego przeklejenia zakładki bez uszkodzenia dokumentu, z możliwością pisania po nich, kolorowe, w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opakakowaniu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 kolorów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403E17" w:rsidRPr="00403E17" w:rsidTr="00A30548">
        <w:trPr>
          <w:trHeight w:val="5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klej  w płynie 50 ml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płynie, zmywalny, bezzapachowy, bezbarwny,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mocnowiążący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przeznaczony do papieru i kartonu,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przybornik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Przybornik 4 – komorowy wykonany z metalu: 2 komory na artykuły piśmienne, 2 komory na drobne artykuły biurowe (gumki, spinacze, bloczek klejony)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30548">
        <w:trPr>
          <w:trHeight w:val="4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taśma klejąca 25mm x 30 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Taśma klejąca biurowa  przezroczysta samoprzylepna o dużej sile przylegania do papieru, 25mm x 30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403E17" w:rsidRPr="00403E17" w:rsidTr="00A30548">
        <w:trPr>
          <w:trHeight w:val="4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linijka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Linijka przezroczysta długości 50 cm, skala w centymetrach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30548">
        <w:trPr>
          <w:trHeight w:val="6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skoroszyt papierowy wpinany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format na dokumenty A4, przednia strona 1/2 A4, kolor biały, wewnątrz metalowe </w:t>
            </w: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wąsy,na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grzbiecie dziurki do wpięcia w segregator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403E17" w:rsidRPr="00403E17" w:rsidTr="00A57C22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korektor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taśmie, wysoka jakość, ergonomiczna i transparentna obudowa, suchy system  korekcji, szerokość taśmy 5 mm, długość taśmy min.8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6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foliopis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opisywania płyt CD, folii, plastiku szkła itp., trwały atrament, grubość linii pisania 0,8 mm-1,5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C0453E">
        <w:trPr>
          <w:trHeight w:val="3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koperty samoprzylepne B5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samoklejąca biała B5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403E17" w:rsidRPr="00403E17" w:rsidTr="00A30548">
        <w:trPr>
          <w:trHeight w:val="41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koperty samoprzylepne C4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samoklejąca biała C4 (A4)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403E17" w:rsidRPr="00403E17" w:rsidTr="00C0453E">
        <w:trPr>
          <w:trHeight w:val="5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ofertówka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kształcie litery „L”, wykonana z twardej folii PCV o wysokiej przezroczystości, format: na dokumenty 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403E17" w:rsidRPr="00403E17" w:rsidTr="00A30548">
        <w:trPr>
          <w:trHeight w:val="74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biuwar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listwą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Biuwar</w:t>
            </w:r>
            <w:proofErr w:type="spellEnd"/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biurko z kalendarzem dwuletnim na rok 2018/2019, ilość kartek min. 30, listwą ochronną, zabezpieczającą kartki przed zaginaniem, kolorystyka jasna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03E17" w:rsidRPr="00403E17" w:rsidTr="00A57C22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tablica korkowa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Tablica korkowa, 100x50cm, rama drewniana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pinezki do tablic korkowych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kształcie beczułki, kolorowe, 50 sztuk w kartonowym pudełku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57C2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wąsy skoroszytowe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dziurki, pojemność do 150 arkuszy, długość 150 mm; 25 szt./opak.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03E17" w:rsidRPr="00403E17" w:rsidTr="00A30548">
        <w:trPr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kalkulator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Kalkulator biurowy, 12 pozycyjny wyświetlacz, podwójne zasilanie, obliczanie  procentów, plastikowa  obudowa i przyciski, klawisz cofania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E17" w:rsidRPr="00403E17" w:rsidRDefault="00403E17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3E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42600F" w:rsidRPr="00BA513D" w:rsidRDefault="0042600F" w:rsidP="0042600F">
      <w:pPr>
        <w:spacing w:line="360" w:lineRule="auto"/>
        <w:jc w:val="both"/>
        <w:rPr>
          <w:rFonts w:ascii="Arial" w:hAnsi="Arial" w:cs="Arial"/>
        </w:rPr>
      </w:pPr>
    </w:p>
    <w:sectPr w:rsidR="0042600F" w:rsidRPr="00BA513D" w:rsidSect="0042600F">
      <w:headerReference w:type="default" r:id="rId6"/>
      <w:footerReference w:type="default" r:id="rId7"/>
      <w:pgSz w:w="11906" w:h="16838"/>
      <w:pgMar w:top="22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B8" w:rsidRDefault="00C57EB8" w:rsidP="000725A7">
      <w:pPr>
        <w:spacing w:after="0" w:line="240" w:lineRule="auto"/>
      </w:pPr>
      <w:r>
        <w:separator/>
      </w:r>
    </w:p>
  </w:endnote>
  <w:endnote w:type="continuationSeparator" w:id="0">
    <w:p w:rsidR="00C57EB8" w:rsidRDefault="00C57EB8" w:rsidP="0007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7" w:rsidRDefault="004917F0">
    <w:pPr>
      <w:pStyle w:val="Stopka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2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B8" w:rsidRDefault="00C57EB8" w:rsidP="000725A7">
      <w:pPr>
        <w:spacing w:after="0" w:line="240" w:lineRule="auto"/>
      </w:pPr>
      <w:r>
        <w:separator/>
      </w:r>
    </w:p>
  </w:footnote>
  <w:footnote w:type="continuationSeparator" w:id="0">
    <w:p w:rsidR="00C57EB8" w:rsidRDefault="00C57EB8" w:rsidP="0007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7" w:rsidRDefault="005833C0">
    <w:pPr>
      <w:pStyle w:val="Nagwek"/>
    </w:pPr>
    <w:r w:rsidRPr="005833C0">
      <w:rPr>
        <w:noProof/>
        <w:lang w:eastAsia="pl-PL"/>
      </w:rPr>
      <w:drawing>
        <wp:inline distT="0" distB="0" distL="0" distR="0">
          <wp:extent cx="5753100" cy="990600"/>
          <wp:effectExtent l="19050" t="0" r="0" b="0"/>
          <wp:docPr id="1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E40DA"/>
    <w:rsid w:val="00003C72"/>
    <w:rsid w:val="000725A7"/>
    <w:rsid w:val="00105722"/>
    <w:rsid w:val="00145CE4"/>
    <w:rsid w:val="00167E77"/>
    <w:rsid w:val="003017D2"/>
    <w:rsid w:val="00403E17"/>
    <w:rsid w:val="00410835"/>
    <w:rsid w:val="0042600F"/>
    <w:rsid w:val="004917F0"/>
    <w:rsid w:val="004A7255"/>
    <w:rsid w:val="00515FC7"/>
    <w:rsid w:val="005833C0"/>
    <w:rsid w:val="005A6D60"/>
    <w:rsid w:val="005E51AE"/>
    <w:rsid w:val="00613483"/>
    <w:rsid w:val="007A7DD7"/>
    <w:rsid w:val="008130AE"/>
    <w:rsid w:val="008B5F56"/>
    <w:rsid w:val="00905FA9"/>
    <w:rsid w:val="00A30548"/>
    <w:rsid w:val="00A57C22"/>
    <w:rsid w:val="00B42D76"/>
    <w:rsid w:val="00BA513D"/>
    <w:rsid w:val="00BD1110"/>
    <w:rsid w:val="00C0453E"/>
    <w:rsid w:val="00C511E2"/>
    <w:rsid w:val="00C57EB8"/>
    <w:rsid w:val="00CC536B"/>
    <w:rsid w:val="00CD5762"/>
    <w:rsid w:val="00CE40DA"/>
    <w:rsid w:val="00E4300C"/>
    <w:rsid w:val="00EE7896"/>
    <w:rsid w:val="00F4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0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25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725A7"/>
  </w:style>
  <w:style w:type="paragraph" w:styleId="Stopka">
    <w:name w:val="footer"/>
    <w:basedOn w:val="Normalny"/>
    <w:link w:val="StopkaZnak"/>
    <w:uiPriority w:val="99"/>
    <w:semiHidden/>
    <w:unhideWhenUsed/>
    <w:rsid w:val="000725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7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Daminan</cp:lastModifiedBy>
  <cp:revision>3</cp:revision>
  <dcterms:created xsi:type="dcterms:W3CDTF">2017-10-23T05:46:00Z</dcterms:created>
  <dcterms:modified xsi:type="dcterms:W3CDTF">2017-10-23T08:08:00Z</dcterms:modified>
</cp:coreProperties>
</file>